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02A2" w14:textId="37950462" w:rsidR="00F84B85" w:rsidRDefault="00F84B85" w:rsidP="00F84B85">
      <w:pPr>
        <w:jc w:val="center"/>
        <w:rPr>
          <w:rFonts w:ascii="Calibri" w:hAnsi="Calibri" w:cs="Calibri"/>
          <w:b/>
          <w:bCs/>
          <w:sz w:val="28"/>
          <w:szCs w:val="32"/>
          <w:lang w:val="en-AU"/>
        </w:rPr>
      </w:pPr>
      <w:r>
        <w:rPr>
          <w:noProof/>
        </w:rPr>
        <w:drawing>
          <wp:anchor distT="0" distB="0" distL="114300" distR="114300" simplePos="0" relativeHeight="251659264" behindDoc="1" locked="0" layoutInCell="1" allowOverlap="1" wp14:anchorId="68A62A1D" wp14:editId="6AD5FFC3">
            <wp:simplePos x="0" y="0"/>
            <wp:positionH relativeFrom="page">
              <wp:align>left</wp:align>
            </wp:positionH>
            <wp:positionV relativeFrom="paragraph">
              <wp:posOffset>-901700</wp:posOffset>
            </wp:positionV>
            <wp:extent cx="7560310" cy="10668000"/>
            <wp:effectExtent l="0" t="0" r="2540" b="0"/>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60310" cy="10668000"/>
                    </a:xfrm>
                    <a:prstGeom prst="rect">
                      <a:avLst/>
                    </a:prstGeom>
                  </pic:spPr>
                </pic:pic>
              </a:graphicData>
            </a:graphic>
            <wp14:sizeRelH relativeFrom="margin">
              <wp14:pctWidth>0</wp14:pctWidth>
            </wp14:sizeRelH>
            <wp14:sizeRelV relativeFrom="margin">
              <wp14:pctHeight>0</wp14:pctHeight>
            </wp14:sizeRelV>
          </wp:anchor>
        </w:drawing>
      </w:r>
    </w:p>
    <w:p w14:paraId="0E918E0F" w14:textId="77777777" w:rsidR="00F84B85" w:rsidRDefault="00F84B85" w:rsidP="00F84B85">
      <w:pPr>
        <w:jc w:val="center"/>
        <w:rPr>
          <w:rFonts w:ascii="Calibri" w:hAnsi="Calibri" w:cs="Calibri"/>
          <w:b/>
          <w:bCs/>
          <w:sz w:val="28"/>
          <w:szCs w:val="32"/>
          <w:lang w:val="en-AU"/>
        </w:rPr>
      </w:pPr>
    </w:p>
    <w:p w14:paraId="7F6F405A" w14:textId="77777777" w:rsidR="00F84B85" w:rsidRDefault="00F84B85" w:rsidP="00F84B85">
      <w:pPr>
        <w:jc w:val="center"/>
        <w:rPr>
          <w:rFonts w:ascii="Calibri" w:hAnsi="Calibri" w:cs="Calibri"/>
          <w:b/>
          <w:bCs/>
          <w:sz w:val="28"/>
          <w:szCs w:val="32"/>
          <w:lang w:val="en-AU"/>
        </w:rPr>
      </w:pPr>
    </w:p>
    <w:p w14:paraId="5ACACA48" w14:textId="77777777" w:rsidR="00F84B85" w:rsidRDefault="00F84B85" w:rsidP="00F84B85">
      <w:pPr>
        <w:jc w:val="center"/>
        <w:rPr>
          <w:rFonts w:ascii="Calibri" w:hAnsi="Calibri" w:cs="Calibri"/>
          <w:b/>
          <w:bCs/>
          <w:sz w:val="28"/>
          <w:szCs w:val="32"/>
          <w:lang w:val="en-AU"/>
        </w:rPr>
      </w:pPr>
    </w:p>
    <w:p w14:paraId="2C612D48" w14:textId="77777777" w:rsidR="00F84B85" w:rsidRDefault="00F84B85" w:rsidP="00F84B85">
      <w:pPr>
        <w:jc w:val="center"/>
        <w:rPr>
          <w:rFonts w:ascii="Calibri" w:hAnsi="Calibri" w:cs="Calibri"/>
          <w:b/>
          <w:bCs/>
          <w:sz w:val="28"/>
          <w:szCs w:val="32"/>
          <w:lang w:val="en-AU"/>
        </w:rPr>
      </w:pPr>
    </w:p>
    <w:p w14:paraId="40A4A886" w14:textId="30BF0CF7" w:rsidR="003B5E81" w:rsidRDefault="00EA1191" w:rsidP="00F84B85">
      <w:pPr>
        <w:jc w:val="center"/>
        <w:rPr>
          <w:rFonts w:ascii="Calibri" w:hAnsi="Calibri" w:cs="Calibri"/>
          <w:b/>
          <w:bCs/>
          <w:sz w:val="28"/>
          <w:szCs w:val="32"/>
          <w:lang w:val="en-AU"/>
        </w:rPr>
      </w:pPr>
      <w:r w:rsidRPr="00EA1191">
        <w:rPr>
          <w:rFonts w:ascii="Calibri" w:hAnsi="Calibri" w:cs="Calibri"/>
          <w:b/>
          <w:bCs/>
          <w:sz w:val="28"/>
          <w:szCs w:val="32"/>
          <w:lang w:val="en-AU"/>
        </w:rPr>
        <w:t xml:space="preserve">-- FOR IMMEDIATE RELEASE </w:t>
      </w:r>
      <w:r>
        <w:rPr>
          <w:rFonts w:ascii="Calibri" w:hAnsi="Calibri" w:cs="Calibri"/>
          <w:b/>
          <w:bCs/>
          <w:sz w:val="28"/>
          <w:szCs w:val="32"/>
          <w:lang w:val="en-AU"/>
        </w:rPr>
        <w:t>–</w:t>
      </w:r>
    </w:p>
    <w:p w14:paraId="328F24F8" w14:textId="1C914E04" w:rsidR="00EA1191" w:rsidRDefault="00EA1191" w:rsidP="00F84B85">
      <w:pPr>
        <w:jc w:val="center"/>
        <w:rPr>
          <w:rFonts w:ascii="Calibri" w:hAnsi="Calibri" w:cs="Calibri"/>
          <w:sz w:val="28"/>
          <w:szCs w:val="32"/>
          <w:lang w:val="en-AU"/>
        </w:rPr>
      </w:pPr>
    </w:p>
    <w:p w14:paraId="0D6A9FEF" w14:textId="0D1B5C05" w:rsidR="00EA1191" w:rsidRDefault="00ED56FE" w:rsidP="00F84B85">
      <w:pPr>
        <w:jc w:val="center"/>
        <w:rPr>
          <w:rFonts w:ascii="Calibri" w:hAnsi="Calibri" w:cs="Calibri"/>
          <w:sz w:val="28"/>
          <w:szCs w:val="32"/>
          <w:lang w:val="en-AU"/>
        </w:rPr>
      </w:pPr>
      <w:r>
        <w:rPr>
          <w:rFonts w:ascii="Calibri" w:hAnsi="Calibri" w:cs="Calibri"/>
          <w:sz w:val="28"/>
          <w:szCs w:val="32"/>
          <w:lang w:val="en-AU"/>
        </w:rPr>
        <w:t xml:space="preserve">Wally Lewis </w:t>
      </w:r>
      <w:r w:rsidR="00EE763D">
        <w:rPr>
          <w:rFonts w:ascii="Calibri" w:hAnsi="Calibri" w:cs="Calibri"/>
          <w:sz w:val="28"/>
          <w:szCs w:val="32"/>
          <w:lang w:val="en-AU"/>
        </w:rPr>
        <w:t>Supports Other Epilepsy Warriors in</w:t>
      </w:r>
      <w:r>
        <w:rPr>
          <w:rFonts w:ascii="Calibri" w:hAnsi="Calibri" w:cs="Calibri"/>
          <w:sz w:val="28"/>
          <w:szCs w:val="32"/>
          <w:lang w:val="en-AU"/>
        </w:rPr>
        <w:t xml:space="preserve"> Bridge to Brisbane</w:t>
      </w:r>
    </w:p>
    <w:p w14:paraId="6BCD7790" w14:textId="4470BFEE" w:rsidR="00ED56FE" w:rsidRPr="0085439B" w:rsidRDefault="00ED56FE" w:rsidP="00F84B85">
      <w:pPr>
        <w:rPr>
          <w:rFonts w:ascii="Calibri" w:hAnsi="Calibri" w:cs="Calibri"/>
          <w:lang w:val="en-AU"/>
        </w:rPr>
      </w:pPr>
    </w:p>
    <w:p w14:paraId="6660516E" w14:textId="6B8A5182" w:rsidR="0085439B" w:rsidRDefault="00ED56FE" w:rsidP="00F84B85">
      <w:pPr>
        <w:rPr>
          <w:rFonts w:ascii="Calibri" w:hAnsi="Calibri" w:cs="Calibri"/>
          <w:lang w:val="en-AU"/>
        </w:rPr>
      </w:pPr>
      <w:r w:rsidRPr="0085439B">
        <w:rPr>
          <w:rFonts w:ascii="Calibri" w:hAnsi="Calibri" w:cs="Calibri"/>
          <w:lang w:val="en-AU"/>
        </w:rPr>
        <w:t xml:space="preserve">Epilepsy Queensland is proud to announce Wally Lewis as their team ambassador in this year’s </w:t>
      </w:r>
      <w:r w:rsidR="00392215">
        <w:rPr>
          <w:rFonts w:ascii="Calibri" w:hAnsi="Calibri" w:cs="Calibri"/>
          <w:lang w:val="en-AU"/>
        </w:rPr>
        <w:t xml:space="preserve">Sunday Mail Transurban </w:t>
      </w:r>
      <w:r w:rsidRPr="0085439B">
        <w:rPr>
          <w:rFonts w:ascii="Calibri" w:hAnsi="Calibri" w:cs="Calibri"/>
          <w:lang w:val="en-AU"/>
        </w:rPr>
        <w:t>Bridge to Brisbane on August 28.</w:t>
      </w:r>
      <w:r w:rsidR="0085439B" w:rsidRPr="0085439B">
        <w:rPr>
          <w:rFonts w:ascii="Calibri" w:hAnsi="Calibri" w:cs="Calibri"/>
          <w:lang w:val="en-AU"/>
        </w:rPr>
        <w:t xml:space="preserve"> </w:t>
      </w:r>
    </w:p>
    <w:p w14:paraId="3DD55726" w14:textId="77777777" w:rsidR="0008116B" w:rsidRDefault="0008116B" w:rsidP="00F84B85">
      <w:pPr>
        <w:rPr>
          <w:rFonts w:ascii="Calibri" w:hAnsi="Calibri" w:cs="Calibri"/>
          <w:lang w:val="en-AU"/>
        </w:rPr>
      </w:pPr>
    </w:p>
    <w:p w14:paraId="55934BE9" w14:textId="246DF590" w:rsidR="00ED56FE" w:rsidRDefault="0085439B" w:rsidP="00F84B85">
      <w:pPr>
        <w:rPr>
          <w:rFonts w:ascii="Calibri" w:hAnsi="Calibri" w:cs="Calibri"/>
          <w:lang w:val="en-AU"/>
        </w:rPr>
      </w:pPr>
      <w:r w:rsidRPr="0085439B">
        <w:rPr>
          <w:rFonts w:ascii="Calibri" w:hAnsi="Calibri" w:cs="Calibri"/>
          <w:lang w:val="en-AU"/>
        </w:rPr>
        <w:t>‘</w:t>
      </w:r>
      <w:r w:rsidR="00ED56FE" w:rsidRPr="0085439B">
        <w:rPr>
          <w:rFonts w:ascii="Calibri" w:hAnsi="Calibri" w:cs="Calibri"/>
          <w:lang w:val="en-AU"/>
        </w:rPr>
        <w:t>The King</w:t>
      </w:r>
      <w:r w:rsidRPr="0085439B">
        <w:rPr>
          <w:rFonts w:ascii="Calibri" w:hAnsi="Calibri" w:cs="Calibri"/>
          <w:lang w:val="en-AU"/>
        </w:rPr>
        <w:t>’</w:t>
      </w:r>
      <w:r w:rsidR="00ED56FE" w:rsidRPr="0085439B">
        <w:rPr>
          <w:rFonts w:ascii="Calibri" w:hAnsi="Calibri" w:cs="Calibri"/>
          <w:lang w:val="en-AU"/>
        </w:rPr>
        <w:t xml:space="preserve"> of </w:t>
      </w:r>
      <w:r w:rsidRPr="0085439B">
        <w:rPr>
          <w:rFonts w:ascii="Calibri" w:hAnsi="Calibri" w:cs="Calibri"/>
          <w:lang w:val="en-AU"/>
        </w:rPr>
        <w:t>NRL has been open about his own personal journey with epilepsy and will be cheer</w:t>
      </w:r>
      <w:r w:rsidR="00AD3E67">
        <w:rPr>
          <w:rFonts w:ascii="Calibri" w:hAnsi="Calibri" w:cs="Calibri"/>
          <w:lang w:val="en-AU"/>
        </w:rPr>
        <w:t>ing</w:t>
      </w:r>
      <w:r w:rsidRPr="0085439B">
        <w:rPr>
          <w:rFonts w:ascii="Calibri" w:hAnsi="Calibri" w:cs="Calibri"/>
          <w:lang w:val="en-AU"/>
        </w:rPr>
        <w:t xml:space="preserve"> on Team Epilepsy Queensland as they #BraveTheBridge for themselves, family members, friends and loved ones impacted by the condition.</w:t>
      </w:r>
    </w:p>
    <w:p w14:paraId="29725D78" w14:textId="23789B5D" w:rsidR="005A27D6" w:rsidRDefault="005A27D6" w:rsidP="00F84B85">
      <w:pPr>
        <w:rPr>
          <w:rFonts w:ascii="Calibri" w:hAnsi="Calibri" w:cs="Calibri"/>
          <w:lang w:val="en-AU"/>
        </w:rPr>
      </w:pPr>
    </w:p>
    <w:p w14:paraId="64ECFF4C" w14:textId="580DB787" w:rsidR="005A27D6" w:rsidRDefault="005A27D6" w:rsidP="00F84B85">
      <w:pPr>
        <w:rPr>
          <w:rFonts w:ascii="Calibri" w:hAnsi="Calibri" w:cs="Calibri"/>
          <w:lang w:val="en-AU"/>
        </w:rPr>
      </w:pPr>
      <w:r>
        <w:rPr>
          <w:rFonts w:ascii="Calibri" w:hAnsi="Calibri" w:cs="Calibri"/>
          <w:lang w:val="en-AU"/>
        </w:rPr>
        <w:t>“</w:t>
      </w:r>
      <w:r w:rsidRPr="005A27D6">
        <w:rPr>
          <w:rFonts w:ascii="Calibri" w:hAnsi="Calibri" w:cs="Calibri"/>
          <w:lang w:val="en-AU"/>
        </w:rPr>
        <w:t>As Patron of Epilepsy Queensland, the most satisfying thing for me is speaking up for those who have epilepsy and helping others who are dealing with epilepsy or their family members</w:t>
      </w:r>
      <w:r>
        <w:rPr>
          <w:rFonts w:ascii="Calibri" w:hAnsi="Calibri" w:cs="Calibri"/>
          <w:lang w:val="en-AU"/>
        </w:rPr>
        <w:t>,” explains Wally Lewis.</w:t>
      </w:r>
    </w:p>
    <w:p w14:paraId="719F7AA6" w14:textId="21468AB7" w:rsidR="0008116B" w:rsidRDefault="0008116B" w:rsidP="00F84B85">
      <w:pPr>
        <w:rPr>
          <w:rFonts w:ascii="Calibri" w:hAnsi="Calibri" w:cs="Calibri"/>
          <w:lang w:val="en-AU"/>
        </w:rPr>
      </w:pPr>
    </w:p>
    <w:p w14:paraId="2A444BB3" w14:textId="5F374BA7" w:rsidR="005A27D6" w:rsidRDefault="005A27D6" w:rsidP="00F84B85">
      <w:pPr>
        <w:rPr>
          <w:rFonts w:ascii="Calibri" w:hAnsi="Calibri" w:cs="Calibri"/>
          <w:lang w:val="en-AU"/>
        </w:rPr>
      </w:pPr>
      <w:r>
        <w:rPr>
          <w:rFonts w:ascii="Calibri" w:hAnsi="Calibri" w:cs="Calibri"/>
          <w:lang w:val="en-AU"/>
        </w:rPr>
        <w:t xml:space="preserve">Epilepsy Queensland’s Chief Executive, Chris Dougherty, says: </w:t>
      </w:r>
    </w:p>
    <w:p w14:paraId="2A80E36B" w14:textId="630601BA" w:rsidR="0008116B" w:rsidRPr="0085439B" w:rsidRDefault="0008116B" w:rsidP="00F84B85">
      <w:pPr>
        <w:rPr>
          <w:rFonts w:ascii="Calibri" w:hAnsi="Calibri" w:cs="Calibri"/>
          <w:lang w:val="en-AU"/>
        </w:rPr>
      </w:pPr>
      <w:r>
        <w:rPr>
          <w:rFonts w:ascii="Calibri" w:hAnsi="Calibri" w:cs="Calibri"/>
          <w:lang w:val="en-AU"/>
        </w:rPr>
        <w:t>“</w:t>
      </w:r>
      <w:r w:rsidR="00B200BF">
        <w:rPr>
          <w:rFonts w:ascii="Calibri" w:hAnsi="Calibri" w:cs="Calibri"/>
          <w:lang w:val="en-AU"/>
        </w:rPr>
        <w:t xml:space="preserve">Despite the fact that 30,000 Queenslanders currently live with epilepsy, many of those individuals echo the sentiment that they feel </w:t>
      </w:r>
      <w:r w:rsidR="009B352B">
        <w:rPr>
          <w:rFonts w:ascii="Calibri" w:hAnsi="Calibri" w:cs="Calibri"/>
          <w:lang w:val="en-AU"/>
        </w:rPr>
        <w:t>isolated</w:t>
      </w:r>
      <w:r w:rsidR="00B200BF">
        <w:rPr>
          <w:rFonts w:ascii="Calibri" w:hAnsi="Calibri" w:cs="Calibri"/>
          <w:lang w:val="en-AU"/>
        </w:rPr>
        <w:t xml:space="preserve"> in their diagnosis. Having someone like Wally Lewis, </w:t>
      </w:r>
      <w:r w:rsidR="009B352B">
        <w:rPr>
          <w:rFonts w:ascii="Calibri" w:hAnsi="Calibri" w:cs="Calibri"/>
          <w:lang w:val="en-AU"/>
        </w:rPr>
        <w:t xml:space="preserve">who has gone through a similar experience, </w:t>
      </w:r>
      <w:r w:rsidR="00B200BF">
        <w:rPr>
          <w:rFonts w:ascii="Calibri" w:hAnsi="Calibri" w:cs="Calibri"/>
          <w:lang w:val="en-AU"/>
        </w:rPr>
        <w:t xml:space="preserve">showing up to support them and their families </w:t>
      </w:r>
      <w:r w:rsidR="009B352B">
        <w:rPr>
          <w:rFonts w:ascii="Calibri" w:hAnsi="Calibri" w:cs="Calibri"/>
          <w:lang w:val="en-AU"/>
        </w:rPr>
        <w:t>will be instrumental in showing them that they aren’t alone.”</w:t>
      </w:r>
    </w:p>
    <w:p w14:paraId="0C5805D9" w14:textId="23B9063F" w:rsidR="0008116B" w:rsidRDefault="0008116B" w:rsidP="00F84B85">
      <w:pPr>
        <w:rPr>
          <w:rFonts w:ascii="Calibri" w:hAnsi="Calibri" w:cs="Calibri"/>
          <w:lang w:val="en-AU"/>
        </w:rPr>
      </w:pPr>
    </w:p>
    <w:p w14:paraId="0C315E94" w14:textId="0D25DBEB" w:rsidR="00392215" w:rsidRDefault="00392215" w:rsidP="00F84B85">
      <w:pPr>
        <w:rPr>
          <w:rFonts w:ascii="Calibri" w:hAnsi="Calibri" w:cs="Calibri"/>
          <w:lang w:val="en-AU"/>
        </w:rPr>
      </w:pPr>
      <w:r>
        <w:rPr>
          <w:rFonts w:ascii="Calibri" w:hAnsi="Calibri" w:cs="Calibri"/>
          <w:lang w:val="en-AU"/>
        </w:rPr>
        <w:t xml:space="preserve">Brisbane’s biggest fun run, the Bridge to Brisbane, </w:t>
      </w:r>
      <w:r w:rsidR="002E1FC9">
        <w:rPr>
          <w:rFonts w:ascii="Calibri" w:hAnsi="Calibri" w:cs="Calibri"/>
          <w:lang w:val="en-AU"/>
        </w:rPr>
        <w:t>will see participants from all over South-East Queensland and beyond come together to raise money for the charity of their choice, including Epilepsy Queensland.</w:t>
      </w:r>
    </w:p>
    <w:p w14:paraId="55E7AF28" w14:textId="34377C15" w:rsidR="002E1FC9" w:rsidRDefault="002E1FC9" w:rsidP="00F84B85">
      <w:pPr>
        <w:rPr>
          <w:rFonts w:ascii="Calibri" w:hAnsi="Calibri" w:cs="Calibri"/>
          <w:lang w:val="en-AU"/>
        </w:rPr>
      </w:pPr>
    </w:p>
    <w:p w14:paraId="22EC49A2" w14:textId="336E83E4" w:rsidR="00EE763D" w:rsidRDefault="00EE763D" w:rsidP="00F84B85">
      <w:pPr>
        <w:rPr>
          <w:rFonts w:ascii="Calibri" w:hAnsi="Calibri" w:cs="Calibri"/>
          <w:lang w:val="en-AU"/>
        </w:rPr>
      </w:pPr>
      <w:r>
        <w:rPr>
          <w:rFonts w:ascii="Calibri" w:hAnsi="Calibri" w:cs="Calibri"/>
          <w:lang w:val="en-AU"/>
        </w:rPr>
        <w:t xml:space="preserve">Star </w:t>
      </w:r>
      <w:proofErr w:type="spellStart"/>
      <w:r>
        <w:rPr>
          <w:rFonts w:ascii="Calibri" w:hAnsi="Calibri" w:cs="Calibri"/>
          <w:lang w:val="en-AU"/>
        </w:rPr>
        <w:t>Raeli</w:t>
      </w:r>
      <w:proofErr w:type="spellEnd"/>
      <w:r>
        <w:rPr>
          <w:rFonts w:ascii="Calibri" w:hAnsi="Calibri" w:cs="Calibri"/>
          <w:lang w:val="en-AU"/>
        </w:rPr>
        <w:t xml:space="preserve"> (9), a vivacious young </w:t>
      </w:r>
      <w:r w:rsidR="009B352B">
        <w:rPr>
          <w:rFonts w:ascii="Calibri" w:hAnsi="Calibri" w:cs="Calibri"/>
          <w:lang w:val="en-AU"/>
        </w:rPr>
        <w:t>girl</w:t>
      </w:r>
      <w:r w:rsidR="001B1174">
        <w:rPr>
          <w:rFonts w:ascii="Calibri" w:hAnsi="Calibri" w:cs="Calibri"/>
          <w:lang w:val="en-AU"/>
        </w:rPr>
        <w:t>, was suddenly</w:t>
      </w:r>
      <w:r>
        <w:rPr>
          <w:rFonts w:ascii="Calibri" w:hAnsi="Calibri" w:cs="Calibri"/>
          <w:lang w:val="en-AU"/>
        </w:rPr>
        <w:t xml:space="preserve"> diagnosed with epilepsy </w:t>
      </w:r>
      <w:r w:rsidR="00A95F3F">
        <w:rPr>
          <w:rFonts w:ascii="Calibri" w:hAnsi="Calibri" w:cs="Calibri"/>
          <w:lang w:val="en-AU"/>
        </w:rPr>
        <w:t>after experiencing a devastating 23 seizures in 24 hours. Now, just three months on</w:t>
      </w:r>
      <w:r w:rsidR="001B1174">
        <w:rPr>
          <w:rFonts w:ascii="Calibri" w:hAnsi="Calibri" w:cs="Calibri"/>
          <w:lang w:val="en-AU"/>
        </w:rPr>
        <w:t xml:space="preserve"> from th</w:t>
      </w:r>
      <w:r w:rsidR="009B352B">
        <w:rPr>
          <w:rFonts w:ascii="Calibri" w:hAnsi="Calibri" w:cs="Calibri"/>
          <w:lang w:val="en-AU"/>
        </w:rPr>
        <w:t>e</w:t>
      </w:r>
      <w:r w:rsidR="001B1174">
        <w:rPr>
          <w:rFonts w:ascii="Calibri" w:hAnsi="Calibri" w:cs="Calibri"/>
          <w:lang w:val="en-AU"/>
        </w:rPr>
        <w:t xml:space="preserve"> moment that turned their lives upside down</w:t>
      </w:r>
      <w:r w:rsidR="00A95F3F">
        <w:rPr>
          <w:rFonts w:ascii="Calibri" w:hAnsi="Calibri" w:cs="Calibri"/>
          <w:lang w:val="en-AU"/>
        </w:rPr>
        <w:t>, Star will be taking part in the Bridge to Brisbane, alongside her family and friends as part of ‘Team Shooting Stars’</w:t>
      </w:r>
      <w:r w:rsidR="001B1174">
        <w:rPr>
          <w:rFonts w:ascii="Calibri" w:hAnsi="Calibri" w:cs="Calibri"/>
          <w:lang w:val="en-AU"/>
        </w:rPr>
        <w:t>, raising money for Epilepsy Queensland.</w:t>
      </w:r>
    </w:p>
    <w:p w14:paraId="29A9D985" w14:textId="740A858D" w:rsidR="002E1FC9" w:rsidRDefault="002E1FC9" w:rsidP="00F84B85">
      <w:pPr>
        <w:rPr>
          <w:rFonts w:ascii="Calibri" w:hAnsi="Calibri" w:cs="Calibri"/>
          <w:lang w:val="en-AU"/>
        </w:rPr>
      </w:pPr>
    </w:p>
    <w:p w14:paraId="52B261F1" w14:textId="63F1C6AC" w:rsidR="002E1FC9" w:rsidRDefault="002E1FC9" w:rsidP="00F84B85">
      <w:pPr>
        <w:rPr>
          <w:rFonts w:ascii="Calibri" w:hAnsi="Calibri" w:cs="Calibri"/>
          <w:lang w:val="en-AU"/>
        </w:rPr>
      </w:pPr>
      <w:r>
        <w:rPr>
          <w:rFonts w:ascii="Calibri" w:hAnsi="Calibri" w:cs="Calibri"/>
          <w:lang w:val="en-AU"/>
        </w:rPr>
        <w:t>“</w:t>
      </w:r>
      <w:r w:rsidR="001B1174" w:rsidRPr="001B1174">
        <w:rPr>
          <w:rFonts w:ascii="Calibri" w:hAnsi="Calibri" w:cs="Calibri"/>
          <w:lang w:val="en-AU"/>
        </w:rPr>
        <w:t>This year we are participating in Bridge to Brisbane in recognition of Star, and all children living with epilepsy. Spreading awareness can help parents recognise potential signs of epilepsy and get on top of it so neither they, their children, family and friends, have to experience the heartache we have endured</w:t>
      </w:r>
      <w:r w:rsidR="001B1174">
        <w:rPr>
          <w:rFonts w:ascii="Calibri" w:hAnsi="Calibri" w:cs="Calibri"/>
          <w:lang w:val="en-AU"/>
        </w:rPr>
        <w:t>,” says Shana</w:t>
      </w:r>
      <w:r w:rsidR="009B352B">
        <w:rPr>
          <w:rFonts w:ascii="Calibri" w:hAnsi="Calibri" w:cs="Calibri"/>
          <w:lang w:val="en-AU"/>
        </w:rPr>
        <w:t xml:space="preserve"> </w:t>
      </w:r>
      <w:proofErr w:type="spellStart"/>
      <w:r w:rsidR="009B352B">
        <w:rPr>
          <w:rFonts w:ascii="Calibri" w:hAnsi="Calibri" w:cs="Calibri"/>
          <w:lang w:val="en-AU"/>
        </w:rPr>
        <w:t>Raeli</w:t>
      </w:r>
      <w:proofErr w:type="spellEnd"/>
      <w:r w:rsidR="001B1174">
        <w:rPr>
          <w:rFonts w:ascii="Calibri" w:hAnsi="Calibri" w:cs="Calibri"/>
          <w:lang w:val="en-AU"/>
        </w:rPr>
        <w:t xml:space="preserve">, </w:t>
      </w:r>
      <w:r w:rsidR="009B352B">
        <w:rPr>
          <w:rFonts w:ascii="Calibri" w:hAnsi="Calibri" w:cs="Calibri"/>
          <w:lang w:val="en-AU"/>
        </w:rPr>
        <w:t>Star’s loving mum</w:t>
      </w:r>
      <w:r w:rsidR="001B1174">
        <w:rPr>
          <w:rFonts w:ascii="Calibri" w:hAnsi="Calibri" w:cs="Calibri"/>
          <w:lang w:val="en-AU"/>
        </w:rPr>
        <w:t>.</w:t>
      </w:r>
    </w:p>
    <w:p w14:paraId="7FD3760F" w14:textId="6E650D17" w:rsidR="00220DA9" w:rsidRDefault="00220DA9" w:rsidP="00F84B85">
      <w:pPr>
        <w:rPr>
          <w:rFonts w:ascii="Calibri" w:hAnsi="Calibri" w:cs="Calibri"/>
          <w:lang w:val="en-AU"/>
        </w:rPr>
      </w:pPr>
    </w:p>
    <w:p w14:paraId="18BF35DE" w14:textId="4D5FA447" w:rsidR="00AD3E67" w:rsidRDefault="001B1174" w:rsidP="00F84B85">
      <w:pPr>
        <w:rPr>
          <w:rFonts w:ascii="Calibri" w:hAnsi="Calibri" w:cs="Calibri"/>
          <w:lang w:val="en-AU"/>
        </w:rPr>
      </w:pPr>
      <w:r>
        <w:rPr>
          <w:rFonts w:ascii="Calibri" w:hAnsi="Calibri" w:cs="Calibri"/>
          <w:lang w:val="en-AU"/>
        </w:rPr>
        <w:t>‘Team Shooting Stars’</w:t>
      </w:r>
      <w:r w:rsidR="00220DA9">
        <w:rPr>
          <w:rFonts w:ascii="Calibri" w:hAnsi="Calibri" w:cs="Calibri"/>
          <w:lang w:val="en-AU"/>
        </w:rPr>
        <w:t xml:space="preserve">, along with the rest of Team Epilepsy Queensland, will have the opportunity to </w:t>
      </w:r>
      <w:r w:rsidR="00AD3E67">
        <w:rPr>
          <w:rFonts w:ascii="Calibri" w:hAnsi="Calibri" w:cs="Calibri"/>
          <w:lang w:val="en-AU"/>
        </w:rPr>
        <w:t>chat with Wally Lewis at the Finishers Village after their race.</w:t>
      </w:r>
    </w:p>
    <w:p w14:paraId="692E11EE" w14:textId="2772C502" w:rsidR="009B352B" w:rsidRDefault="009B352B" w:rsidP="00F84B85">
      <w:pPr>
        <w:rPr>
          <w:rFonts w:ascii="Calibri" w:hAnsi="Calibri" w:cs="Calibri"/>
          <w:lang w:val="en-AU"/>
        </w:rPr>
      </w:pPr>
    </w:p>
    <w:p w14:paraId="73E9EEDC" w14:textId="63F64F1C" w:rsidR="00AD3E67" w:rsidRDefault="009B352B" w:rsidP="00F84B85">
      <w:pPr>
        <w:rPr>
          <w:rFonts w:ascii="Calibri" w:hAnsi="Calibri" w:cs="Calibri"/>
          <w:lang w:val="en-AU"/>
        </w:rPr>
      </w:pPr>
      <w:r>
        <w:rPr>
          <w:rFonts w:ascii="Calibri" w:hAnsi="Calibri" w:cs="Calibri"/>
          <w:lang w:val="en-AU"/>
        </w:rPr>
        <w:t>You</w:t>
      </w:r>
      <w:r w:rsidR="00A10061">
        <w:rPr>
          <w:rFonts w:ascii="Calibri" w:hAnsi="Calibri" w:cs="Calibri"/>
          <w:lang w:val="en-AU"/>
        </w:rPr>
        <w:t xml:space="preserve"> </w:t>
      </w:r>
      <w:r>
        <w:rPr>
          <w:rFonts w:ascii="Calibri" w:hAnsi="Calibri" w:cs="Calibri"/>
          <w:lang w:val="en-AU"/>
        </w:rPr>
        <w:t xml:space="preserve">can help Queenslanders with epilepsy </w:t>
      </w:r>
      <w:r w:rsidR="00A10061">
        <w:rPr>
          <w:rFonts w:ascii="Calibri" w:hAnsi="Calibri" w:cs="Calibri"/>
          <w:lang w:val="en-AU"/>
        </w:rPr>
        <w:t xml:space="preserve">and their families </w:t>
      </w:r>
      <w:r>
        <w:rPr>
          <w:rFonts w:ascii="Calibri" w:hAnsi="Calibri" w:cs="Calibri"/>
          <w:lang w:val="en-AU"/>
        </w:rPr>
        <w:t xml:space="preserve">to </w:t>
      </w:r>
      <w:r w:rsidR="00A10061">
        <w:rPr>
          <w:rFonts w:ascii="Calibri" w:hAnsi="Calibri" w:cs="Calibri"/>
          <w:lang w:val="en-AU"/>
        </w:rPr>
        <w:t xml:space="preserve">access vital services, life-saving training and education sessions and find </w:t>
      </w:r>
      <w:r w:rsidR="000232EB">
        <w:rPr>
          <w:rFonts w:ascii="Calibri" w:hAnsi="Calibri" w:cs="Calibri"/>
          <w:lang w:val="en-AU"/>
        </w:rPr>
        <w:t>support when they need it.</w:t>
      </w:r>
      <w:r>
        <w:rPr>
          <w:rFonts w:ascii="Calibri" w:hAnsi="Calibri" w:cs="Calibri"/>
          <w:lang w:val="en-AU"/>
        </w:rPr>
        <w:t xml:space="preserve"> </w:t>
      </w:r>
    </w:p>
    <w:p w14:paraId="6A3DD399" w14:textId="77777777" w:rsidR="00ED29B1" w:rsidRDefault="00ED29B1" w:rsidP="00F84B85">
      <w:pPr>
        <w:rPr>
          <w:rFonts w:ascii="Calibri" w:hAnsi="Calibri" w:cs="Calibri"/>
          <w:lang w:val="en-AU"/>
        </w:rPr>
      </w:pPr>
    </w:p>
    <w:p w14:paraId="28D08E78" w14:textId="77777777" w:rsidR="000232EB" w:rsidRDefault="00ED29B1" w:rsidP="00F84B85">
      <w:pPr>
        <w:rPr>
          <w:rFonts w:ascii="Calibri" w:hAnsi="Calibri" w:cs="Calibri"/>
          <w:lang w:val="en-AU"/>
        </w:rPr>
      </w:pPr>
      <w:r>
        <w:rPr>
          <w:rFonts w:ascii="Calibri" w:hAnsi="Calibri" w:cs="Calibri"/>
          <w:lang w:val="en-AU"/>
        </w:rPr>
        <w:t>T</w:t>
      </w:r>
      <w:r w:rsidR="000232EB">
        <w:rPr>
          <w:rFonts w:ascii="Calibri" w:hAnsi="Calibri" w:cs="Calibri"/>
          <w:lang w:val="en-AU"/>
        </w:rPr>
        <w:t>here’s still time to</w:t>
      </w:r>
      <w:r>
        <w:rPr>
          <w:rFonts w:ascii="Calibri" w:hAnsi="Calibri" w:cs="Calibri"/>
          <w:lang w:val="en-AU"/>
        </w:rPr>
        <w:t xml:space="preserve"> donate to Team Epilepsy Queensland or register</w:t>
      </w:r>
      <w:r w:rsidR="000232EB">
        <w:rPr>
          <w:rFonts w:ascii="Calibri" w:hAnsi="Calibri" w:cs="Calibri"/>
          <w:lang w:val="en-AU"/>
        </w:rPr>
        <w:t xml:space="preserve">. </w:t>
      </w:r>
    </w:p>
    <w:p w14:paraId="35B41E12" w14:textId="7D7FBF08" w:rsidR="00220DA9" w:rsidRDefault="000232EB" w:rsidP="00F84B85">
      <w:pPr>
        <w:rPr>
          <w:rFonts w:ascii="Calibri" w:hAnsi="Calibri" w:cs="Calibri"/>
          <w:lang w:val="en-AU"/>
        </w:rPr>
      </w:pPr>
      <w:r>
        <w:rPr>
          <w:rFonts w:ascii="Calibri" w:hAnsi="Calibri" w:cs="Calibri"/>
          <w:lang w:val="en-AU"/>
        </w:rPr>
        <w:t>V</w:t>
      </w:r>
      <w:r w:rsidR="00ED29B1">
        <w:rPr>
          <w:rFonts w:ascii="Calibri" w:hAnsi="Calibri" w:cs="Calibri"/>
          <w:lang w:val="en-AU"/>
        </w:rPr>
        <w:t xml:space="preserve">isit: </w:t>
      </w:r>
      <w:hyperlink r:id="rId12" w:history="1">
        <w:r w:rsidR="00ED29B1" w:rsidRPr="00F16709">
          <w:rPr>
            <w:rStyle w:val="Hyperlink"/>
            <w:rFonts w:ascii="Calibri" w:hAnsi="Calibri" w:cs="Calibri"/>
            <w:lang w:val="en-AU"/>
          </w:rPr>
          <w:t>https://bit.ly/B2BTeamEpilepsyQLD</w:t>
        </w:r>
      </w:hyperlink>
      <w:r w:rsidR="00ED29B1">
        <w:rPr>
          <w:rFonts w:ascii="Calibri" w:hAnsi="Calibri" w:cs="Calibri"/>
          <w:lang w:val="en-AU"/>
        </w:rPr>
        <w:t xml:space="preserve"> </w:t>
      </w:r>
    </w:p>
    <w:p w14:paraId="33C720E1" w14:textId="7B45C3E1" w:rsidR="00ED29B1" w:rsidRDefault="00ED29B1" w:rsidP="00F84B85">
      <w:pPr>
        <w:rPr>
          <w:rFonts w:ascii="Calibri" w:hAnsi="Calibri" w:cs="Calibri"/>
          <w:lang w:val="en-AU"/>
        </w:rPr>
      </w:pPr>
    </w:p>
    <w:p w14:paraId="25A08BB6" w14:textId="77777777" w:rsidR="000232EB" w:rsidRDefault="000232EB" w:rsidP="00F84B85">
      <w:pPr>
        <w:rPr>
          <w:rFonts w:ascii="Calibri" w:hAnsi="Calibri" w:cs="Calibri"/>
          <w:lang w:val="en-AU"/>
        </w:rPr>
      </w:pPr>
    </w:p>
    <w:p w14:paraId="65AF0714" w14:textId="2FBAA033" w:rsidR="00ED29B1" w:rsidRDefault="00ED29B1" w:rsidP="00F84B85">
      <w:pPr>
        <w:rPr>
          <w:rFonts w:ascii="Calibri" w:hAnsi="Calibri" w:cs="Calibri"/>
          <w:b/>
          <w:bCs/>
          <w:sz w:val="24"/>
          <w:szCs w:val="28"/>
          <w:lang w:val="en-AU"/>
        </w:rPr>
      </w:pPr>
      <w:r>
        <w:rPr>
          <w:rFonts w:ascii="Calibri" w:hAnsi="Calibri" w:cs="Calibri"/>
          <w:b/>
          <w:bCs/>
          <w:sz w:val="24"/>
          <w:szCs w:val="28"/>
          <w:lang w:val="en-AU"/>
        </w:rPr>
        <w:t>MEDIA</w:t>
      </w:r>
    </w:p>
    <w:p w14:paraId="20A95D24" w14:textId="1C66FFFA" w:rsidR="00ED29B1" w:rsidRDefault="00ED29B1" w:rsidP="00F84B85">
      <w:pPr>
        <w:rPr>
          <w:rFonts w:ascii="Calibri" w:hAnsi="Calibri" w:cs="Calibri"/>
          <w:lang w:val="en-AU"/>
        </w:rPr>
      </w:pPr>
    </w:p>
    <w:p w14:paraId="628C5973" w14:textId="77777777" w:rsidR="00ED29B1" w:rsidRDefault="00ED29B1" w:rsidP="00ED29B1">
      <w:pPr>
        <w:pStyle w:val="Default"/>
        <w:rPr>
          <w:sz w:val="22"/>
          <w:szCs w:val="22"/>
        </w:rPr>
      </w:pPr>
      <w:r w:rsidRPr="003F05D7">
        <w:rPr>
          <w:sz w:val="22"/>
          <w:szCs w:val="22"/>
        </w:rPr>
        <w:t>Interview and photo opportunities are available.</w:t>
      </w:r>
      <w:r>
        <w:rPr>
          <w:sz w:val="22"/>
          <w:szCs w:val="22"/>
        </w:rPr>
        <w:t xml:space="preserve"> Please contact Epilepsy Queensland on (07) 3435 5000 or 0479 178 281 to arrange or for more information. </w:t>
      </w:r>
    </w:p>
    <w:p w14:paraId="3D506F56" w14:textId="77777777" w:rsidR="00ED29B1" w:rsidRDefault="00ED29B1" w:rsidP="00ED29B1">
      <w:pPr>
        <w:pStyle w:val="Default"/>
        <w:rPr>
          <w:sz w:val="22"/>
          <w:szCs w:val="22"/>
        </w:rPr>
      </w:pPr>
    </w:p>
    <w:p w14:paraId="51CC18EC" w14:textId="77777777" w:rsidR="00ED29B1" w:rsidRDefault="00ED29B1" w:rsidP="00ED29B1">
      <w:pPr>
        <w:pStyle w:val="Default"/>
        <w:rPr>
          <w:sz w:val="22"/>
          <w:szCs w:val="22"/>
        </w:rPr>
      </w:pPr>
      <w:r>
        <w:rPr>
          <w:sz w:val="22"/>
          <w:szCs w:val="22"/>
        </w:rPr>
        <w:t xml:space="preserve">Melissa Simpson – Manager, Partnerships and Engagement </w:t>
      </w:r>
    </w:p>
    <w:p w14:paraId="1DE4F80B" w14:textId="77777777" w:rsidR="00ED29B1" w:rsidRDefault="00ED29B1" w:rsidP="00ED29B1">
      <w:pPr>
        <w:pStyle w:val="Default"/>
        <w:rPr>
          <w:sz w:val="22"/>
          <w:szCs w:val="22"/>
        </w:rPr>
      </w:pPr>
      <w:r>
        <w:rPr>
          <w:sz w:val="22"/>
          <w:szCs w:val="22"/>
        </w:rPr>
        <w:t xml:space="preserve">msimpson@epilepsyqueensland.com.au </w:t>
      </w:r>
    </w:p>
    <w:p w14:paraId="740C7D75" w14:textId="77777777" w:rsidR="00ED29B1" w:rsidRDefault="00ED29B1" w:rsidP="00ED29B1">
      <w:pPr>
        <w:pStyle w:val="Default"/>
        <w:rPr>
          <w:sz w:val="22"/>
          <w:szCs w:val="22"/>
        </w:rPr>
      </w:pPr>
    </w:p>
    <w:p w14:paraId="1E35EBF0" w14:textId="77777777" w:rsidR="00ED29B1" w:rsidRDefault="00ED29B1" w:rsidP="00ED29B1">
      <w:pPr>
        <w:pStyle w:val="Default"/>
        <w:rPr>
          <w:sz w:val="22"/>
          <w:szCs w:val="22"/>
        </w:rPr>
      </w:pPr>
      <w:r>
        <w:rPr>
          <w:sz w:val="22"/>
          <w:szCs w:val="22"/>
        </w:rPr>
        <w:t xml:space="preserve">Shannon Bullen – Awareness and Engagement Specialist </w:t>
      </w:r>
    </w:p>
    <w:p w14:paraId="15A92889" w14:textId="77777777" w:rsidR="00ED29B1" w:rsidRDefault="00ED29B1" w:rsidP="00ED29B1">
      <w:pPr>
        <w:pStyle w:val="Default"/>
        <w:rPr>
          <w:sz w:val="22"/>
          <w:szCs w:val="22"/>
        </w:rPr>
      </w:pPr>
      <w:r>
        <w:rPr>
          <w:sz w:val="22"/>
          <w:szCs w:val="22"/>
        </w:rPr>
        <w:t xml:space="preserve">sbullen@epilepsyqueensland.com.au </w:t>
      </w:r>
    </w:p>
    <w:p w14:paraId="3676E1C1" w14:textId="77777777" w:rsidR="00ED29B1" w:rsidRPr="00ED29B1" w:rsidRDefault="00ED29B1" w:rsidP="00ED56FE">
      <w:pPr>
        <w:rPr>
          <w:rFonts w:ascii="Calibri" w:hAnsi="Calibri" w:cs="Calibri"/>
          <w:lang w:val="en-AU"/>
        </w:rPr>
      </w:pPr>
    </w:p>
    <w:p w14:paraId="15EFFFD2" w14:textId="77777777" w:rsidR="00ED29B1" w:rsidRDefault="00ED29B1" w:rsidP="00ED56FE">
      <w:pPr>
        <w:rPr>
          <w:rFonts w:ascii="Calibri" w:hAnsi="Calibri" w:cs="Calibri"/>
          <w:b/>
          <w:bCs/>
          <w:sz w:val="24"/>
          <w:szCs w:val="28"/>
          <w:lang w:val="en-AU"/>
        </w:rPr>
      </w:pPr>
    </w:p>
    <w:p w14:paraId="6B30531B" w14:textId="06AF80E2" w:rsidR="00ED29B1" w:rsidRPr="00ED29B1" w:rsidRDefault="00ED29B1" w:rsidP="00ED56FE">
      <w:pPr>
        <w:rPr>
          <w:rFonts w:ascii="Calibri" w:hAnsi="Calibri" w:cs="Calibri"/>
          <w:b/>
          <w:bCs/>
          <w:sz w:val="24"/>
          <w:szCs w:val="28"/>
          <w:lang w:val="en-AU"/>
        </w:rPr>
      </w:pPr>
      <w:r w:rsidRPr="00ED29B1">
        <w:rPr>
          <w:rFonts w:ascii="Calibri" w:hAnsi="Calibri" w:cs="Calibri"/>
          <w:b/>
          <w:bCs/>
          <w:sz w:val="24"/>
          <w:szCs w:val="28"/>
          <w:lang w:val="en-AU"/>
        </w:rPr>
        <w:t>ABOUT EPILEPSY QUEENSLAND</w:t>
      </w:r>
    </w:p>
    <w:p w14:paraId="343A3B55" w14:textId="3902FD7A" w:rsidR="002E1FC9" w:rsidRDefault="002E1FC9" w:rsidP="00ED56FE">
      <w:pPr>
        <w:rPr>
          <w:rFonts w:ascii="Calibri" w:hAnsi="Calibri" w:cs="Calibri"/>
          <w:lang w:val="en-AU"/>
        </w:rPr>
      </w:pPr>
    </w:p>
    <w:p w14:paraId="00D965A8"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For over 50 years, Epilepsy Queensland has been delivering help and hope to people impacted by epilepsy. We support individuals to live well by providing education and support for people with epilepsy, their family, and carers. We create a Queensland that is aware of epilepsy and its impacts on daily life, a Queensland that is seizure smart, who can recognise the signs of a seizure, and who respond to seizures with appropriate first aid. </w:t>
      </w:r>
    </w:p>
    <w:p w14:paraId="1E0D66C3" w14:textId="77777777" w:rsidR="00ED29B1" w:rsidRPr="00ED29B1" w:rsidRDefault="00ED29B1" w:rsidP="00ED29B1">
      <w:pPr>
        <w:rPr>
          <w:rFonts w:ascii="Calibri" w:hAnsi="Calibri" w:cs="Calibri"/>
          <w:lang w:val="en-AU"/>
        </w:rPr>
      </w:pPr>
    </w:p>
    <w:p w14:paraId="032C0945" w14:textId="10867C4C" w:rsidR="00ED29B1" w:rsidRPr="00ED29B1" w:rsidRDefault="00ED29B1" w:rsidP="00ED29B1">
      <w:pPr>
        <w:rPr>
          <w:rFonts w:ascii="Calibri" w:hAnsi="Calibri" w:cs="Calibri"/>
          <w:b/>
          <w:bCs/>
          <w:sz w:val="24"/>
          <w:szCs w:val="28"/>
          <w:lang w:val="en-AU"/>
        </w:rPr>
      </w:pPr>
      <w:r w:rsidRPr="00ED29B1">
        <w:rPr>
          <w:rFonts w:ascii="Calibri" w:hAnsi="Calibri" w:cs="Calibri"/>
          <w:b/>
          <w:bCs/>
          <w:sz w:val="24"/>
          <w:szCs w:val="28"/>
          <w:lang w:val="en-AU"/>
        </w:rPr>
        <w:t xml:space="preserve">ABOUT EPILEPSY </w:t>
      </w:r>
    </w:p>
    <w:p w14:paraId="4B6C3D4C" w14:textId="77777777" w:rsidR="00ED29B1" w:rsidRPr="00ED29B1" w:rsidRDefault="00ED29B1" w:rsidP="00ED29B1">
      <w:pPr>
        <w:rPr>
          <w:rFonts w:ascii="Calibri" w:hAnsi="Calibri" w:cs="Calibri"/>
          <w:lang w:val="en-AU"/>
        </w:rPr>
      </w:pPr>
    </w:p>
    <w:p w14:paraId="127868AA"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 Epilepsy is one of the most common neurological disorders, with around 65 million people globally living with the condition. </w:t>
      </w:r>
    </w:p>
    <w:p w14:paraId="3053FE9A"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 Alarmingly, neurological disorders are the world’s leading cause of disability and the world’s second leading cause of death. </w:t>
      </w:r>
    </w:p>
    <w:p w14:paraId="215B204E"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 Epilepsy is a medical condition that affects the brain and causes seizures. </w:t>
      </w:r>
    </w:p>
    <w:p w14:paraId="3FF31951"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 1 in 25 Australians will receive an epilepsy diagnosis. </w:t>
      </w:r>
    </w:p>
    <w:p w14:paraId="6C1F0F1E"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 More than 28,740 Queenslanders live with an active diagnosis. </w:t>
      </w:r>
    </w:p>
    <w:p w14:paraId="7E93D1CE"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 3,000 people will be diagnosed with epilepsy in QLD this year. </w:t>
      </w:r>
    </w:p>
    <w:p w14:paraId="07E4B8DC"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 On average 60 people per week in QLD are diagnosed with epilepsy. </w:t>
      </w:r>
    </w:p>
    <w:p w14:paraId="6C948E7C"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 The age groups which are most often diagnosed with epilepsy are those aged 5 years and under and 65 years and over. </w:t>
      </w:r>
    </w:p>
    <w:p w14:paraId="1A2B1E97" w14:textId="77777777" w:rsidR="00ED29B1" w:rsidRPr="00ED29B1" w:rsidRDefault="00ED29B1" w:rsidP="00ED29B1">
      <w:pPr>
        <w:rPr>
          <w:rFonts w:ascii="Calibri" w:hAnsi="Calibri" w:cs="Calibri"/>
          <w:lang w:val="en-AU"/>
        </w:rPr>
      </w:pPr>
      <w:r w:rsidRPr="00ED29B1">
        <w:rPr>
          <w:rFonts w:ascii="Calibri" w:hAnsi="Calibri" w:cs="Calibri"/>
          <w:lang w:val="en-AU"/>
        </w:rPr>
        <w:t xml:space="preserve">• However, ANYONE can develop epilepsy. </w:t>
      </w:r>
    </w:p>
    <w:p w14:paraId="42C303BE" w14:textId="55CC8393" w:rsidR="002E1FC9" w:rsidRPr="00ED56FE" w:rsidRDefault="000232EB" w:rsidP="00ED29B1">
      <w:pPr>
        <w:rPr>
          <w:rFonts w:ascii="Calibri" w:hAnsi="Calibri" w:cs="Calibri"/>
          <w:lang w:val="en-AU"/>
        </w:rPr>
      </w:pPr>
      <w:r>
        <w:rPr>
          <w:noProof/>
        </w:rPr>
        <w:drawing>
          <wp:anchor distT="0" distB="0" distL="114300" distR="114300" simplePos="0" relativeHeight="251661312" behindDoc="1" locked="0" layoutInCell="1" allowOverlap="1" wp14:anchorId="12F90984" wp14:editId="00CB40ED">
            <wp:simplePos x="0" y="0"/>
            <wp:positionH relativeFrom="page">
              <wp:align>right</wp:align>
            </wp:positionH>
            <wp:positionV relativeFrom="paragraph">
              <wp:posOffset>2522855</wp:posOffset>
            </wp:positionV>
            <wp:extent cx="7556859" cy="1202397"/>
            <wp:effectExtent l="0" t="0" r="6350" b="0"/>
            <wp:wrapNone/>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1">
                      <a:extLst>
                        <a:ext uri="{28A0092B-C50C-407E-A947-70E740481C1C}">
                          <a14:useLocalDpi xmlns:a14="http://schemas.microsoft.com/office/drawing/2010/main" val="0"/>
                        </a:ext>
                      </a:extLst>
                    </a:blip>
                    <a:srcRect t="88757"/>
                    <a:stretch/>
                  </pic:blipFill>
                  <pic:spPr bwMode="auto">
                    <a:xfrm>
                      <a:off x="0" y="0"/>
                      <a:ext cx="7556859" cy="12023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9B1" w:rsidRPr="00ED29B1">
        <w:rPr>
          <w:rFonts w:ascii="Calibri" w:hAnsi="Calibri" w:cs="Calibri"/>
          <w:lang w:val="en-AU"/>
        </w:rPr>
        <w:t>• There is hope for 70% of people who will achieve seizure control with medication, however 30% need hope through more research and/or cure.</w:t>
      </w:r>
    </w:p>
    <w:sectPr w:rsidR="002E1FC9" w:rsidRPr="00ED56FE" w:rsidSect="000232EB">
      <w:pgSz w:w="11906" w:h="16838"/>
      <w:pgMar w:top="1440" w:right="1440" w:bottom="1440" w:left="1440" w:header="35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A927" w14:textId="77777777" w:rsidR="00755458" w:rsidRDefault="00755458">
      <w:r>
        <w:separator/>
      </w:r>
    </w:p>
  </w:endnote>
  <w:endnote w:type="continuationSeparator" w:id="0">
    <w:p w14:paraId="41641E2F" w14:textId="77777777" w:rsidR="00755458" w:rsidRDefault="0075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malfi Coast">
    <w:panose1 w:val="02000500000000000000"/>
    <w:charset w:val="00"/>
    <w:family w:val="modern"/>
    <w:notTrueType/>
    <w:pitch w:val="variable"/>
    <w:sig w:usb0="00000003" w:usb1="10000000" w:usb2="00000000" w:usb3="00000000" w:csb0="00000001" w:csb1="00000000"/>
  </w:font>
  <w:font w:name="Metropolis Black">
    <w:altName w:val="Calibri"/>
    <w:panose1 w:val="00000000000000000000"/>
    <w:charset w:val="00"/>
    <w:family w:val="modern"/>
    <w:notTrueType/>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08BC" w14:textId="77777777" w:rsidR="00755458" w:rsidRDefault="00755458">
      <w:r>
        <w:separator/>
      </w:r>
    </w:p>
  </w:footnote>
  <w:footnote w:type="continuationSeparator" w:id="0">
    <w:p w14:paraId="1A75060F" w14:textId="77777777" w:rsidR="00755458" w:rsidRDefault="0075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28A"/>
    <w:multiLevelType w:val="hybridMultilevel"/>
    <w:tmpl w:val="0B481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269BA"/>
    <w:multiLevelType w:val="hybridMultilevel"/>
    <w:tmpl w:val="0384533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045CC9"/>
    <w:multiLevelType w:val="hybridMultilevel"/>
    <w:tmpl w:val="71BE220C"/>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1763A32"/>
    <w:multiLevelType w:val="hybridMultilevel"/>
    <w:tmpl w:val="B57A9F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9001B7F"/>
    <w:multiLevelType w:val="hybridMultilevel"/>
    <w:tmpl w:val="3B56C2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5E2D2D"/>
    <w:multiLevelType w:val="hybridMultilevel"/>
    <w:tmpl w:val="BD5ABF5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CE1097D"/>
    <w:multiLevelType w:val="hybridMultilevel"/>
    <w:tmpl w:val="0EFC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9779238">
    <w:abstractNumId w:val="3"/>
  </w:num>
  <w:num w:numId="2" w16cid:durableId="1621378456">
    <w:abstractNumId w:val="0"/>
  </w:num>
  <w:num w:numId="3" w16cid:durableId="1983344844">
    <w:abstractNumId w:val="2"/>
  </w:num>
  <w:num w:numId="4" w16cid:durableId="1162551490">
    <w:abstractNumId w:val="4"/>
  </w:num>
  <w:num w:numId="5" w16cid:durableId="950553400">
    <w:abstractNumId w:val="6"/>
  </w:num>
  <w:num w:numId="6" w16cid:durableId="1165900130">
    <w:abstractNumId w:val="5"/>
  </w:num>
  <w:num w:numId="7" w16cid:durableId="440686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14"/>
    <w:rsid w:val="000232EB"/>
    <w:rsid w:val="0008116B"/>
    <w:rsid w:val="001B1174"/>
    <w:rsid w:val="00220DA9"/>
    <w:rsid w:val="00273F79"/>
    <w:rsid w:val="002E1FC9"/>
    <w:rsid w:val="003323CC"/>
    <w:rsid w:val="00392215"/>
    <w:rsid w:val="003B5E81"/>
    <w:rsid w:val="003E52C9"/>
    <w:rsid w:val="00424D14"/>
    <w:rsid w:val="0048661E"/>
    <w:rsid w:val="005A0354"/>
    <w:rsid w:val="005A27D6"/>
    <w:rsid w:val="007448D7"/>
    <w:rsid w:val="00755458"/>
    <w:rsid w:val="007A1A13"/>
    <w:rsid w:val="007A6596"/>
    <w:rsid w:val="0085439B"/>
    <w:rsid w:val="00872FB8"/>
    <w:rsid w:val="009340B1"/>
    <w:rsid w:val="009B352B"/>
    <w:rsid w:val="00A10061"/>
    <w:rsid w:val="00A95F3F"/>
    <w:rsid w:val="00AD3E67"/>
    <w:rsid w:val="00B200BF"/>
    <w:rsid w:val="00B30772"/>
    <w:rsid w:val="00B90D09"/>
    <w:rsid w:val="00C00332"/>
    <w:rsid w:val="00D13427"/>
    <w:rsid w:val="00DA54EB"/>
    <w:rsid w:val="00DD2693"/>
    <w:rsid w:val="00E50040"/>
    <w:rsid w:val="00EA1191"/>
    <w:rsid w:val="00EA3214"/>
    <w:rsid w:val="00ED29B1"/>
    <w:rsid w:val="00ED56FE"/>
    <w:rsid w:val="00EE763D"/>
    <w:rsid w:val="00F26990"/>
    <w:rsid w:val="00F84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8A3088"/>
  <w15:docId w15:val="{564FE828-EC0D-2D4B-8D09-475F1F05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81"/>
    <w:rPr>
      <w:rFonts w:ascii="Arial" w:hAnsi="Arial"/>
      <w:sz w:val="22"/>
      <w:szCs w:val="24"/>
      <w:lang w:val="en-US" w:eastAsia="en-US"/>
    </w:rPr>
  </w:style>
  <w:style w:type="paragraph" w:styleId="Heading1">
    <w:name w:val="heading 1"/>
    <w:basedOn w:val="Normal"/>
    <w:next w:val="Normal"/>
    <w:link w:val="Heading1Char"/>
    <w:uiPriority w:val="9"/>
    <w:qFormat/>
    <w:rsid w:val="003B5E81"/>
    <w:pPr>
      <w:keepNext/>
      <w:keepLines/>
      <w:spacing w:before="240"/>
      <w:outlineLvl w:val="0"/>
    </w:pPr>
    <w:rPr>
      <w:rFonts w:ascii="Amalfi Coast" w:eastAsiaTheme="majorEastAsia" w:hAnsi="Amalfi Coast" w:cstheme="majorBidi"/>
      <w:color w:val="1DA1DC"/>
      <w:sz w:val="32"/>
      <w:szCs w:val="32"/>
    </w:rPr>
  </w:style>
  <w:style w:type="paragraph" w:styleId="Heading2">
    <w:name w:val="heading 2"/>
    <w:basedOn w:val="Normal"/>
    <w:next w:val="Normal"/>
    <w:link w:val="Heading2Char"/>
    <w:uiPriority w:val="9"/>
    <w:unhideWhenUsed/>
    <w:qFormat/>
    <w:rsid w:val="003B5E81"/>
    <w:pPr>
      <w:keepNext/>
      <w:keepLines/>
      <w:spacing w:before="40"/>
      <w:outlineLvl w:val="1"/>
    </w:pPr>
    <w:rPr>
      <w:rFonts w:ascii="Metropolis Black" w:eastAsiaTheme="majorEastAsia" w:hAnsi="Metropolis Black" w:cstheme="majorBidi"/>
      <w:color w:val="783D91"/>
      <w:sz w:val="26"/>
      <w:szCs w:val="26"/>
    </w:rPr>
  </w:style>
  <w:style w:type="paragraph" w:styleId="Heading3">
    <w:name w:val="heading 3"/>
    <w:basedOn w:val="Normal"/>
    <w:next w:val="Normal"/>
    <w:link w:val="Heading3Char"/>
    <w:uiPriority w:val="9"/>
    <w:semiHidden/>
    <w:unhideWhenUsed/>
    <w:qFormat/>
    <w:rsid w:val="00EA3214"/>
    <w:pPr>
      <w:keepNext/>
      <w:keepLines/>
      <w:spacing w:before="4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C00332"/>
    <w:pPr>
      <w:tabs>
        <w:tab w:val="center" w:pos="4680"/>
        <w:tab w:val="right" w:pos="9360"/>
      </w:tabs>
    </w:pPr>
  </w:style>
  <w:style w:type="character" w:customStyle="1" w:styleId="HeaderChar">
    <w:name w:val="Header Char"/>
    <w:basedOn w:val="DefaultParagraphFont"/>
    <w:link w:val="Header"/>
    <w:uiPriority w:val="99"/>
    <w:rsid w:val="00C00332"/>
    <w:rPr>
      <w:sz w:val="24"/>
      <w:szCs w:val="24"/>
      <w:lang w:val="en-US" w:eastAsia="en-US"/>
    </w:rPr>
  </w:style>
  <w:style w:type="paragraph" w:styleId="Footer">
    <w:name w:val="footer"/>
    <w:basedOn w:val="Normal"/>
    <w:link w:val="FooterChar"/>
    <w:uiPriority w:val="99"/>
    <w:unhideWhenUsed/>
    <w:rsid w:val="00C00332"/>
    <w:pPr>
      <w:tabs>
        <w:tab w:val="center" w:pos="4680"/>
        <w:tab w:val="right" w:pos="9360"/>
      </w:tabs>
    </w:pPr>
  </w:style>
  <w:style w:type="character" w:customStyle="1" w:styleId="FooterChar">
    <w:name w:val="Footer Char"/>
    <w:basedOn w:val="DefaultParagraphFont"/>
    <w:link w:val="Footer"/>
    <w:uiPriority w:val="99"/>
    <w:rsid w:val="00C00332"/>
    <w:rPr>
      <w:sz w:val="24"/>
      <w:szCs w:val="24"/>
      <w:lang w:val="en-US" w:eastAsia="en-US"/>
    </w:rPr>
  </w:style>
  <w:style w:type="paragraph" w:styleId="ListParagraph">
    <w:name w:val="List Paragraph"/>
    <w:basedOn w:val="Normal"/>
    <w:uiPriority w:val="34"/>
    <w:qFormat/>
    <w:rsid w:val="00273F79"/>
    <w:pPr>
      <w:ind w:left="720"/>
      <w:contextualSpacing/>
    </w:pPr>
  </w:style>
  <w:style w:type="character" w:customStyle="1" w:styleId="Heading1Char">
    <w:name w:val="Heading 1 Char"/>
    <w:basedOn w:val="DefaultParagraphFont"/>
    <w:link w:val="Heading1"/>
    <w:uiPriority w:val="9"/>
    <w:rsid w:val="003B5E81"/>
    <w:rPr>
      <w:rFonts w:ascii="Amalfi Coast" w:eastAsiaTheme="majorEastAsia" w:hAnsi="Amalfi Coast" w:cstheme="majorBidi"/>
      <w:color w:val="1DA1DC"/>
      <w:sz w:val="32"/>
      <w:szCs w:val="32"/>
      <w:lang w:val="en-US" w:eastAsia="en-US"/>
    </w:rPr>
  </w:style>
  <w:style w:type="character" w:customStyle="1" w:styleId="Heading2Char">
    <w:name w:val="Heading 2 Char"/>
    <w:basedOn w:val="DefaultParagraphFont"/>
    <w:link w:val="Heading2"/>
    <w:uiPriority w:val="9"/>
    <w:rsid w:val="003B5E81"/>
    <w:rPr>
      <w:rFonts w:ascii="Metropolis Black" w:eastAsiaTheme="majorEastAsia" w:hAnsi="Metropolis Black" w:cstheme="majorBidi"/>
      <w:color w:val="783D91"/>
      <w:sz w:val="26"/>
      <w:szCs w:val="26"/>
      <w:lang w:val="en-US" w:eastAsia="en-US"/>
    </w:rPr>
  </w:style>
  <w:style w:type="character" w:customStyle="1" w:styleId="Heading3Char">
    <w:name w:val="Heading 3 Char"/>
    <w:basedOn w:val="DefaultParagraphFont"/>
    <w:link w:val="Heading3"/>
    <w:uiPriority w:val="9"/>
    <w:semiHidden/>
    <w:rsid w:val="00EA3214"/>
    <w:rPr>
      <w:rFonts w:ascii="Arial" w:eastAsiaTheme="majorEastAsia" w:hAnsi="Arial" w:cstheme="majorBidi"/>
      <w:b/>
      <w:color w:val="000000" w:themeColor="text1"/>
      <w:sz w:val="24"/>
      <w:szCs w:val="24"/>
      <w:lang w:val="en-US" w:eastAsia="en-US"/>
    </w:rPr>
  </w:style>
  <w:style w:type="paragraph" w:styleId="NoSpacing">
    <w:name w:val="No Spacing"/>
    <w:uiPriority w:val="1"/>
    <w:qFormat/>
    <w:rsid w:val="0085439B"/>
    <w:rPr>
      <w:rFonts w:ascii="Arial" w:hAnsi="Arial"/>
      <w:sz w:val="22"/>
      <w:szCs w:val="24"/>
      <w:lang w:val="en-US" w:eastAsia="en-US"/>
    </w:rPr>
  </w:style>
  <w:style w:type="character" w:styleId="UnresolvedMention">
    <w:name w:val="Unresolved Mention"/>
    <w:basedOn w:val="DefaultParagraphFont"/>
    <w:uiPriority w:val="99"/>
    <w:semiHidden/>
    <w:unhideWhenUsed/>
    <w:rsid w:val="00ED29B1"/>
    <w:rPr>
      <w:color w:val="605E5C"/>
      <w:shd w:val="clear" w:color="auto" w:fill="E1DFDD"/>
    </w:rPr>
  </w:style>
  <w:style w:type="character" w:styleId="FollowedHyperlink">
    <w:name w:val="FollowedHyperlink"/>
    <w:basedOn w:val="DefaultParagraphFont"/>
    <w:uiPriority w:val="99"/>
    <w:semiHidden/>
    <w:unhideWhenUsed/>
    <w:rsid w:val="00ED29B1"/>
    <w:rPr>
      <w:color w:val="FF00FF" w:themeColor="followedHyperlink"/>
      <w:u w:val="single"/>
    </w:rPr>
  </w:style>
  <w:style w:type="paragraph" w:customStyle="1" w:styleId="Default">
    <w:name w:val="Default"/>
    <w:rsid w:val="00ED29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EastAsia" w:hAnsi="Calibri" w:cs="Calibr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B2BTeamEpilepsyQ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A2D3535D89641AD9A341862C951FA" ma:contentTypeVersion="16" ma:contentTypeDescription="Create a new document." ma:contentTypeScope="" ma:versionID="8425b5912370a20a1fb636048f3194dd">
  <xsd:schema xmlns:xsd="http://www.w3.org/2001/XMLSchema" xmlns:xs="http://www.w3.org/2001/XMLSchema" xmlns:p="http://schemas.microsoft.com/office/2006/metadata/properties" xmlns:ns2="d512a37a-0db9-421f-aa26-f1ddf0cc8fe5" xmlns:ns3="88dde208-743a-4717-9f83-3ef9dc0e58fb" targetNamespace="http://schemas.microsoft.com/office/2006/metadata/properties" ma:root="true" ma:fieldsID="a59a26f410a7e4f445a059f0b56fe122" ns2:_="" ns3:_="">
    <xsd:import namespace="d512a37a-0db9-421f-aa26-f1ddf0cc8fe5"/>
    <xsd:import namespace="88dde208-743a-4717-9f83-3ef9dc0e5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a37a-0db9-421f-aa26-f1ddf0cc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12003f-7fe7-4d2b-84c0-0484374852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de208-743a-4717-9f83-3ef9dc0e58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465991-d9c5-4b58-bb7a-e022955aacb6}" ma:internalName="TaxCatchAll" ma:showField="CatchAllData" ma:web="88dde208-743a-4717-9f83-3ef9dc0e5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8dde208-743a-4717-9f83-3ef9dc0e58fb" xsi:nil="true"/>
    <lcf76f155ced4ddcb4097134ff3c332f xmlns="d512a37a-0db9-421f-aa26-f1ddf0cc8f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BAD011-27C6-46D9-9085-C9620A8F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2a37a-0db9-421f-aa26-f1ddf0cc8fe5"/>
    <ds:schemaRef ds:uri="88dde208-743a-4717-9f83-3ef9dc0e5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1C135-31AB-4C20-8A31-B1B08A60B0F3}">
  <ds:schemaRefs>
    <ds:schemaRef ds:uri="http://schemas.openxmlformats.org/officeDocument/2006/bibliography"/>
  </ds:schemaRefs>
</ds:datastoreItem>
</file>

<file path=customXml/itemProps3.xml><?xml version="1.0" encoding="utf-8"?>
<ds:datastoreItem xmlns:ds="http://schemas.openxmlformats.org/officeDocument/2006/customXml" ds:itemID="{50B2AD25-AB64-46C1-AEEB-FA1C40D8067E}">
  <ds:schemaRefs>
    <ds:schemaRef ds:uri="http://schemas.microsoft.com/sharepoint/v3/contenttype/forms"/>
  </ds:schemaRefs>
</ds:datastoreItem>
</file>

<file path=customXml/itemProps4.xml><?xml version="1.0" encoding="utf-8"?>
<ds:datastoreItem xmlns:ds="http://schemas.openxmlformats.org/officeDocument/2006/customXml" ds:itemID="{A41FFAF2-B564-45B1-9863-17777D3CEDA3}">
  <ds:schemaRefs>
    <ds:schemaRef ds:uri="http://schemas.microsoft.com/office/2006/metadata/properties"/>
    <ds:schemaRef ds:uri="http://schemas.microsoft.com/office/infopath/2007/PartnerControls"/>
    <ds:schemaRef ds:uri="88dde208-743a-4717-9f83-3ef9dc0e58fb"/>
    <ds:schemaRef ds:uri="d512a37a-0db9-421f-aa26-f1ddf0cc8fe5"/>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Paulsen</dc:creator>
  <cp:lastModifiedBy>Madeline Paulsen</cp:lastModifiedBy>
  <cp:revision>7</cp:revision>
  <cp:lastPrinted>2021-12-03T04:49:00Z</cp:lastPrinted>
  <dcterms:created xsi:type="dcterms:W3CDTF">2022-07-01T00:59:00Z</dcterms:created>
  <dcterms:modified xsi:type="dcterms:W3CDTF">2022-08-16T01:13:00Z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0x010100F47A2D3535D89641AD9A341862C951FA</vt:lpwstr>
  </property>
  <property fmtid="{D5CDD505-2E9C-101B-9397-08002B2CF9AE}" pid="3" name="MediaServiceImageTags">
    <vt:lpwstr/>
  </property>
</Properties>
</file>